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F6" w:rsidRPr="00DF3339" w:rsidRDefault="009071F6" w:rsidP="009071F6">
      <w:pPr>
        <w:spacing w:line="360" w:lineRule="auto"/>
        <w:rPr>
          <w:rFonts w:ascii="Verdana" w:hAnsi="Verdana"/>
          <w:sz w:val="24"/>
          <w:szCs w:val="24"/>
        </w:rPr>
      </w:pPr>
      <w:r w:rsidRPr="00DF3339">
        <w:rPr>
          <w:rFonts w:ascii="Verdana" w:hAnsi="Verdana"/>
          <w:sz w:val="24"/>
          <w:szCs w:val="24"/>
        </w:rPr>
        <w:t>Los tatuajes son también los perfiles del ser</w:t>
      </w:r>
    </w:p>
    <w:p w:rsidR="009071F6" w:rsidRPr="00DF3339" w:rsidRDefault="009071F6" w:rsidP="009071F6">
      <w:pPr>
        <w:spacing w:line="360" w:lineRule="auto"/>
        <w:jc w:val="both"/>
        <w:rPr>
          <w:rFonts w:ascii="Verdana" w:hAnsi="Verdana"/>
          <w:sz w:val="24"/>
          <w:szCs w:val="24"/>
        </w:rPr>
      </w:pPr>
    </w:p>
    <w:p w:rsidR="009071F6" w:rsidRPr="00DF3339" w:rsidRDefault="009071F6" w:rsidP="009071F6">
      <w:pPr>
        <w:spacing w:line="360" w:lineRule="auto"/>
        <w:jc w:val="both"/>
        <w:rPr>
          <w:rFonts w:ascii="Verdana" w:hAnsi="Verdana"/>
          <w:sz w:val="24"/>
          <w:szCs w:val="24"/>
        </w:rPr>
      </w:pPr>
      <w:r w:rsidRPr="00DF3339">
        <w:rPr>
          <w:rFonts w:ascii="Verdana" w:hAnsi="Verdana"/>
          <w:sz w:val="24"/>
          <w:szCs w:val="24"/>
        </w:rPr>
        <w:tab/>
        <w:t>El juego de palabras no anula las ceremonias invisibles, así como estas no quedan absueltas en los recodos y trampas de la teoría</w:t>
      </w:r>
      <w:r w:rsidR="00AE4FC3" w:rsidRPr="00DF3339">
        <w:rPr>
          <w:rFonts w:ascii="Verdana" w:hAnsi="Verdana"/>
          <w:sz w:val="24"/>
          <w:szCs w:val="24"/>
        </w:rPr>
        <w:t xml:space="preserve">. Es decir, la obra y las palabras son dos realidades diferentes que tienen su propia vía de comunicación y, en muchos casos </w:t>
      </w:r>
      <w:proofErr w:type="spellStart"/>
      <w:r w:rsidR="00AE4FC3" w:rsidRPr="00DF3339">
        <w:rPr>
          <w:rFonts w:ascii="Verdana" w:hAnsi="Verdana"/>
          <w:sz w:val="24"/>
          <w:szCs w:val="24"/>
        </w:rPr>
        <w:t>mas</w:t>
      </w:r>
      <w:proofErr w:type="spellEnd"/>
      <w:r w:rsidR="00AE4FC3" w:rsidRPr="00DF3339">
        <w:rPr>
          <w:rFonts w:ascii="Verdana" w:hAnsi="Verdana"/>
          <w:sz w:val="24"/>
          <w:szCs w:val="24"/>
        </w:rPr>
        <w:t xml:space="preserve"> que ayudarse lo que hacen es interferirse.</w:t>
      </w:r>
    </w:p>
    <w:p w:rsidR="00AE4FC3" w:rsidRPr="00DF3339" w:rsidRDefault="00AE4FC3" w:rsidP="009071F6">
      <w:pPr>
        <w:spacing w:line="360" w:lineRule="auto"/>
        <w:jc w:val="both"/>
        <w:rPr>
          <w:rFonts w:ascii="Verdana" w:hAnsi="Verdana"/>
          <w:sz w:val="24"/>
          <w:szCs w:val="24"/>
        </w:rPr>
      </w:pPr>
      <w:r w:rsidRPr="00DF3339">
        <w:rPr>
          <w:rFonts w:ascii="Verdana" w:hAnsi="Verdana"/>
          <w:sz w:val="24"/>
          <w:szCs w:val="24"/>
        </w:rPr>
        <w:tab/>
        <w:t>Cada hombre-mujer se fabrica así mismo con los retales que extrae de la experiencia, de la admiración y del deseo de afirmación… Tras un largo  recorrido, los fragmentos recompuestos forman una nueva persona con un conjunto de gestos, normas y actitudes que, a modo de tatuaje, define los perfiles del ser.</w:t>
      </w:r>
    </w:p>
    <w:p w:rsidR="00AE4FC3" w:rsidRPr="00DF3339" w:rsidRDefault="00AE4FC3" w:rsidP="009071F6">
      <w:pPr>
        <w:spacing w:line="360" w:lineRule="auto"/>
        <w:jc w:val="both"/>
        <w:rPr>
          <w:rFonts w:ascii="Verdana" w:hAnsi="Verdana"/>
          <w:sz w:val="24"/>
          <w:szCs w:val="24"/>
        </w:rPr>
      </w:pPr>
      <w:r w:rsidRPr="00DF3339">
        <w:rPr>
          <w:rFonts w:ascii="Verdana" w:hAnsi="Verdana"/>
          <w:sz w:val="24"/>
          <w:szCs w:val="24"/>
        </w:rPr>
        <w:tab/>
        <w:t xml:space="preserve">Como una imagen grabada en la piel, lo que aparentamos ser, la información que de nosotros damos, lo que hacemos y el contenido existencial </w:t>
      </w:r>
      <w:r w:rsidR="00A56A01" w:rsidRPr="00DF3339">
        <w:rPr>
          <w:rFonts w:ascii="Verdana" w:hAnsi="Verdana"/>
          <w:sz w:val="24"/>
          <w:szCs w:val="24"/>
        </w:rPr>
        <w:t xml:space="preserve">de nuestras obras, está lleno de significado. Es por ello necesario que las primeras imágenes queden sin fijar y </w:t>
      </w:r>
      <w:proofErr w:type="spellStart"/>
      <w:r w:rsidR="00A56A01" w:rsidRPr="00DF3339">
        <w:rPr>
          <w:rFonts w:ascii="Verdana" w:hAnsi="Verdana"/>
          <w:sz w:val="24"/>
          <w:szCs w:val="24"/>
        </w:rPr>
        <w:t>asi</w:t>
      </w:r>
      <w:proofErr w:type="spellEnd"/>
      <w:r w:rsidR="00A56A01" w:rsidRPr="00DF3339">
        <w:rPr>
          <w:rFonts w:ascii="Verdana" w:hAnsi="Verdana"/>
          <w:sz w:val="24"/>
          <w:szCs w:val="24"/>
        </w:rPr>
        <w:t xml:space="preserve"> poder reconvertirlas. Es el derecho a la duda, a la rectificación, a la relectura, a la formación de un nuevo orden.</w:t>
      </w:r>
    </w:p>
    <w:p w:rsidR="00A56A01" w:rsidRPr="00DF3339" w:rsidRDefault="00A56A01" w:rsidP="009071F6">
      <w:pPr>
        <w:spacing w:line="360" w:lineRule="auto"/>
        <w:jc w:val="both"/>
        <w:rPr>
          <w:rFonts w:ascii="Verdana" w:hAnsi="Verdana"/>
          <w:sz w:val="24"/>
          <w:szCs w:val="24"/>
        </w:rPr>
      </w:pPr>
      <w:r w:rsidRPr="00DF3339">
        <w:rPr>
          <w:rFonts w:ascii="Verdana" w:hAnsi="Verdana"/>
          <w:sz w:val="24"/>
          <w:szCs w:val="24"/>
        </w:rPr>
        <w:tab/>
        <w:t>El arte contemporáneo está lleno de ceremonias, quizá su complejidad las hace necesarias. Nos tranquiliza saber que solo aquello que posea energía propia podrá sobrevivir. De lo contrario todo quedara anulado en el rito de los gestos y las obras ocultas entre los objetos de desechos</w:t>
      </w:r>
      <w:r w:rsidR="000332D1" w:rsidRPr="00DF3339">
        <w:rPr>
          <w:rFonts w:ascii="Verdana" w:hAnsi="Verdana"/>
          <w:sz w:val="24"/>
          <w:szCs w:val="24"/>
        </w:rPr>
        <w:t>. La supervivencia del recuerdo, como entre seres vivos solo se garantiza a los trabajos que forman memoria, cuchillos en el pensamiento que definen una línea imaginaria diferenciando el hoy del mañana. Separando lo esencial y lo gratuito.</w:t>
      </w:r>
    </w:p>
    <w:p w:rsidR="000332D1" w:rsidRPr="00DF3339" w:rsidRDefault="000332D1" w:rsidP="009071F6">
      <w:pPr>
        <w:spacing w:line="360" w:lineRule="auto"/>
        <w:jc w:val="both"/>
        <w:rPr>
          <w:rFonts w:ascii="Verdana" w:hAnsi="Verdana"/>
          <w:sz w:val="24"/>
          <w:szCs w:val="24"/>
        </w:rPr>
      </w:pPr>
    </w:p>
    <w:p w:rsidR="000332D1" w:rsidRPr="00DF3339" w:rsidRDefault="000332D1" w:rsidP="009071F6">
      <w:pPr>
        <w:spacing w:line="360" w:lineRule="auto"/>
        <w:jc w:val="both"/>
        <w:rPr>
          <w:rFonts w:ascii="Verdana" w:hAnsi="Verdana"/>
          <w:sz w:val="24"/>
          <w:szCs w:val="24"/>
        </w:rPr>
      </w:pPr>
      <w:r w:rsidRPr="00DF3339">
        <w:rPr>
          <w:rFonts w:ascii="Verdana" w:hAnsi="Verdana"/>
          <w:sz w:val="24"/>
          <w:szCs w:val="24"/>
        </w:rPr>
        <w:lastRenderedPageBreak/>
        <w:tab/>
        <w:t>La modernidad es un espíritu que se expande por el mundo ajena a las fronteras. Son los jóvenes los que con mayor fuerza son seducidos por los vientos renovadores. El nuevo horizonte les posibilita un inicio en igualdad de condiciones, al mismo tiempo que justifica su lucha generacional. A Carlos Ciriza la natural inquietud les hace zigzaguear, ir y venir, dudar y afirmar una lucha mental que solo el puede resolver. En todo su proceso queda clara la voluntad de enfrentarse con la época, dar y tomar muestras. Tatuarse del momento que le es obligatorio vivir.</w:t>
      </w:r>
    </w:p>
    <w:p w:rsidR="000332D1" w:rsidRPr="00DF3339" w:rsidRDefault="000332D1" w:rsidP="009071F6">
      <w:pPr>
        <w:spacing w:line="360" w:lineRule="auto"/>
        <w:jc w:val="both"/>
        <w:rPr>
          <w:rFonts w:ascii="Verdana" w:hAnsi="Verdana"/>
          <w:sz w:val="24"/>
          <w:szCs w:val="24"/>
        </w:rPr>
      </w:pPr>
      <w:r w:rsidRPr="00DF3339">
        <w:rPr>
          <w:rFonts w:ascii="Verdana" w:hAnsi="Verdana"/>
          <w:sz w:val="24"/>
          <w:szCs w:val="24"/>
        </w:rPr>
        <w:tab/>
        <w:t>Una obra fresca, con la decisión de una mano atrevida, cargada de propuestas interesantes.</w:t>
      </w:r>
    </w:p>
    <w:p w:rsidR="000332D1" w:rsidRPr="00DF3339" w:rsidRDefault="000332D1" w:rsidP="009071F6">
      <w:pPr>
        <w:spacing w:line="360" w:lineRule="auto"/>
        <w:jc w:val="both"/>
        <w:rPr>
          <w:rFonts w:ascii="Verdana" w:hAnsi="Verdana"/>
          <w:sz w:val="24"/>
          <w:szCs w:val="24"/>
        </w:rPr>
      </w:pPr>
      <w:r w:rsidRPr="00DF3339">
        <w:rPr>
          <w:rFonts w:ascii="Verdana" w:hAnsi="Verdana"/>
          <w:sz w:val="24"/>
          <w:szCs w:val="24"/>
        </w:rPr>
        <w:tab/>
        <w:t>Cualquiera de estas propuestas tiene un componente humano, comprometido con su tiempo, lejos de ser un gesto para el consumo fácil. El arte así no es el juego de la estética ni el goce de la vacuidad, sino las respuestas del pensamien</w:t>
      </w:r>
      <w:r w:rsidR="00D76F7B" w:rsidRPr="00DF3339">
        <w:rPr>
          <w:rFonts w:ascii="Verdana" w:hAnsi="Verdana"/>
          <w:sz w:val="24"/>
          <w:szCs w:val="24"/>
        </w:rPr>
        <w:t xml:space="preserve">to, sean equivocadas o certeras. Por el momento es prematuro hacer valoraciones generales, pero en una primera lectura de los signos, merece la pena estar atentos a su evolución. Carlos Ciriza se tatúa lentamente. En este oficio no es aconsejable la precipitación ni los efectos del artífico pues es sabido que la historia tienen una mirada incisiva a la que es difícil sustraerse. </w:t>
      </w:r>
    </w:p>
    <w:p w:rsidR="00D76F7B" w:rsidRPr="00DF3339" w:rsidRDefault="00D76F7B" w:rsidP="009071F6">
      <w:pPr>
        <w:spacing w:line="360" w:lineRule="auto"/>
        <w:jc w:val="both"/>
        <w:rPr>
          <w:rFonts w:ascii="Verdana" w:hAnsi="Verdana"/>
          <w:sz w:val="24"/>
          <w:szCs w:val="24"/>
        </w:rPr>
      </w:pPr>
    </w:p>
    <w:p w:rsidR="00D76F7B" w:rsidRPr="00DF3339" w:rsidRDefault="00D76F7B" w:rsidP="00EB288D">
      <w:pPr>
        <w:spacing w:line="360" w:lineRule="auto"/>
        <w:jc w:val="right"/>
        <w:rPr>
          <w:rFonts w:ascii="Verdana" w:hAnsi="Verdana"/>
          <w:sz w:val="24"/>
          <w:szCs w:val="24"/>
        </w:rPr>
      </w:pPr>
      <w:r w:rsidRPr="00DF3339">
        <w:rPr>
          <w:rFonts w:ascii="Verdana" w:hAnsi="Verdana"/>
          <w:sz w:val="24"/>
          <w:szCs w:val="24"/>
        </w:rPr>
        <w:t>Rufino Mesa</w:t>
      </w:r>
    </w:p>
    <w:sectPr w:rsidR="00D76F7B" w:rsidRPr="00DF3339" w:rsidSect="003F4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1C4"/>
    <w:multiLevelType w:val="hybridMultilevel"/>
    <w:tmpl w:val="6688C8EE"/>
    <w:lvl w:ilvl="0" w:tplc="301605A8">
      <w:numFmt w:val="bullet"/>
      <w:lvlText w:val="-"/>
      <w:lvlJc w:val="left"/>
      <w:pPr>
        <w:ind w:left="1065" w:hanging="360"/>
      </w:pPr>
      <w:rPr>
        <w:rFonts w:ascii="Verdana" w:eastAsiaTheme="minorHAnsi" w:hAnsi="Verdana" w:cstheme="minorBidi"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8A5C82"/>
    <w:rsid w:val="000332D1"/>
    <w:rsid w:val="00056E2F"/>
    <w:rsid w:val="000708DA"/>
    <w:rsid w:val="00071D31"/>
    <w:rsid w:val="00072A0B"/>
    <w:rsid w:val="000D7A3E"/>
    <w:rsid w:val="00111806"/>
    <w:rsid w:val="0015172C"/>
    <w:rsid w:val="00190091"/>
    <w:rsid w:val="0020267C"/>
    <w:rsid w:val="002303D0"/>
    <w:rsid w:val="002544E5"/>
    <w:rsid w:val="002725C2"/>
    <w:rsid w:val="002777AD"/>
    <w:rsid w:val="002B348A"/>
    <w:rsid w:val="002D698E"/>
    <w:rsid w:val="00326A37"/>
    <w:rsid w:val="003639EE"/>
    <w:rsid w:val="003B0750"/>
    <w:rsid w:val="003E0F8D"/>
    <w:rsid w:val="003E11A7"/>
    <w:rsid w:val="003F4917"/>
    <w:rsid w:val="00427EE5"/>
    <w:rsid w:val="004364E9"/>
    <w:rsid w:val="00474632"/>
    <w:rsid w:val="004D3F85"/>
    <w:rsid w:val="004E3C63"/>
    <w:rsid w:val="004E58D3"/>
    <w:rsid w:val="00514182"/>
    <w:rsid w:val="0052640A"/>
    <w:rsid w:val="00564D2B"/>
    <w:rsid w:val="0058583E"/>
    <w:rsid w:val="005B53E5"/>
    <w:rsid w:val="005E3734"/>
    <w:rsid w:val="005F6C0C"/>
    <w:rsid w:val="006127A9"/>
    <w:rsid w:val="00675EFB"/>
    <w:rsid w:val="006E6E36"/>
    <w:rsid w:val="007275A3"/>
    <w:rsid w:val="00731049"/>
    <w:rsid w:val="00785BB5"/>
    <w:rsid w:val="008870F5"/>
    <w:rsid w:val="008A5C82"/>
    <w:rsid w:val="009071F6"/>
    <w:rsid w:val="00916E18"/>
    <w:rsid w:val="009B427D"/>
    <w:rsid w:val="009B60F4"/>
    <w:rsid w:val="009E07B3"/>
    <w:rsid w:val="009E1978"/>
    <w:rsid w:val="009E5284"/>
    <w:rsid w:val="009F1DEF"/>
    <w:rsid w:val="00A318B0"/>
    <w:rsid w:val="00A56A01"/>
    <w:rsid w:val="00A96642"/>
    <w:rsid w:val="00AC01C1"/>
    <w:rsid w:val="00AC060C"/>
    <w:rsid w:val="00AE4FC3"/>
    <w:rsid w:val="00AF02F7"/>
    <w:rsid w:val="00B016B1"/>
    <w:rsid w:val="00B15AC2"/>
    <w:rsid w:val="00B211A9"/>
    <w:rsid w:val="00B21A67"/>
    <w:rsid w:val="00B22792"/>
    <w:rsid w:val="00B97B00"/>
    <w:rsid w:val="00C17AE6"/>
    <w:rsid w:val="00C470CF"/>
    <w:rsid w:val="00C4737F"/>
    <w:rsid w:val="00CD7D95"/>
    <w:rsid w:val="00D6257A"/>
    <w:rsid w:val="00D667DE"/>
    <w:rsid w:val="00D76F7B"/>
    <w:rsid w:val="00DA50DD"/>
    <w:rsid w:val="00DE5CD8"/>
    <w:rsid w:val="00DF3339"/>
    <w:rsid w:val="00E214C9"/>
    <w:rsid w:val="00E40D79"/>
    <w:rsid w:val="00E67DC6"/>
    <w:rsid w:val="00EB288D"/>
    <w:rsid w:val="00F23AE3"/>
    <w:rsid w:val="00FE24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1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0D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4</cp:revision>
  <dcterms:created xsi:type="dcterms:W3CDTF">2010-02-12T14:36:00Z</dcterms:created>
  <dcterms:modified xsi:type="dcterms:W3CDTF">2014-02-14T13:53:00Z</dcterms:modified>
</cp:coreProperties>
</file>